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8468F" w14:textId="5E52BCC8" w:rsidR="009635E1" w:rsidRDefault="009635E1">
      <w:pPr>
        <w:rPr>
          <w:lang w:val="ru-RU"/>
        </w:rPr>
      </w:pPr>
      <w:r>
        <w:rPr>
          <w:lang w:val="ru-RU"/>
        </w:rPr>
        <w:t>Стимулирующая акция Каритори</w:t>
      </w:r>
      <w:r w:rsidR="002703F4" w:rsidRPr="002C0303">
        <w:rPr>
          <w:rFonts w:eastAsiaTheme="minorHAnsi"/>
          <w:b/>
          <w:bCs/>
          <w:vertAlign w:val="superscript"/>
          <w:lang w:val="ru-RU"/>
        </w:rPr>
        <w:t>®</w:t>
      </w:r>
      <w:r w:rsidR="001E7FD9">
        <w:rPr>
          <w:lang w:val="ru-RU"/>
        </w:rPr>
        <w:t>: ч</w:t>
      </w:r>
      <w:r>
        <w:rPr>
          <w:lang w:val="ru-RU"/>
        </w:rPr>
        <w:t>истое поле – яркий отдых</w:t>
      </w:r>
    </w:p>
    <w:p w14:paraId="23321F42" w14:textId="77777777" w:rsidR="009635E1" w:rsidRDefault="009635E1">
      <w:pPr>
        <w:rPr>
          <w:lang w:val="ru-RU"/>
        </w:rPr>
      </w:pPr>
    </w:p>
    <w:p w14:paraId="1555B3A3" w14:textId="4C95A1EB" w:rsidR="009635E1" w:rsidRDefault="009635E1">
      <w:pPr>
        <w:rPr>
          <w:lang w:val="ru-RU"/>
        </w:rPr>
      </w:pPr>
      <w:r>
        <w:rPr>
          <w:lang w:val="ru-RU"/>
        </w:rPr>
        <w:t>Купи Каритори</w:t>
      </w:r>
      <w:r w:rsidR="002703F4" w:rsidRPr="002C0303">
        <w:rPr>
          <w:rFonts w:eastAsiaTheme="minorHAnsi"/>
          <w:b/>
          <w:bCs/>
          <w:vertAlign w:val="superscript"/>
          <w:lang w:val="ru-RU"/>
        </w:rPr>
        <w:t>®</w:t>
      </w:r>
      <w:r>
        <w:rPr>
          <w:lang w:val="ru-RU"/>
        </w:rPr>
        <w:t xml:space="preserve"> от 60 кг до 01.0</w:t>
      </w:r>
      <w:r w:rsidR="003C37F1">
        <w:rPr>
          <w:lang w:val="ru-RU"/>
        </w:rPr>
        <w:t>6</w:t>
      </w:r>
      <w:r>
        <w:rPr>
          <w:lang w:val="ru-RU"/>
        </w:rPr>
        <w:t xml:space="preserve">.2026 и участвуй в розыгрыше поездки </w:t>
      </w:r>
      <w:r w:rsidR="002703F4">
        <w:rPr>
          <w:lang w:val="ru-RU"/>
        </w:rPr>
        <w:t xml:space="preserve">в </w:t>
      </w:r>
      <w:r w:rsidR="00ED5A8E">
        <w:rPr>
          <w:lang w:val="ru-RU"/>
        </w:rPr>
        <w:t>Японию</w:t>
      </w:r>
    </w:p>
    <w:p w14:paraId="38AE7EC9" w14:textId="7010C564" w:rsidR="009635E1" w:rsidRDefault="002C0303">
      <w:pPr>
        <w:rPr>
          <w:lang w:val="ru-RU"/>
        </w:rPr>
      </w:pPr>
      <w:r>
        <w:rPr>
          <w:lang w:val="ru-RU"/>
        </w:rPr>
        <w:t>Акция для</w:t>
      </w:r>
      <w:r w:rsidR="009635E1">
        <w:rPr>
          <w:lang w:val="ru-RU"/>
        </w:rPr>
        <w:t xml:space="preserve"> сельхозтоваропроизводител</w:t>
      </w:r>
      <w:r>
        <w:rPr>
          <w:lang w:val="ru-RU"/>
        </w:rPr>
        <w:t>ей</w:t>
      </w:r>
    </w:p>
    <w:p w14:paraId="190FE836" w14:textId="3B3925B4" w:rsidR="009635E1" w:rsidRDefault="002C0303">
      <w:pPr>
        <w:rPr>
          <w:lang w:val="ru-RU"/>
        </w:rPr>
      </w:pPr>
      <w:r>
        <w:rPr>
          <w:lang w:val="ru-RU"/>
        </w:rPr>
        <w:t>Срок действия</w:t>
      </w:r>
      <w:r w:rsidR="009635E1">
        <w:rPr>
          <w:lang w:val="ru-RU"/>
        </w:rPr>
        <w:t xml:space="preserve"> с 1</w:t>
      </w:r>
      <w:r w:rsidR="003C37F1">
        <w:rPr>
          <w:lang w:val="ru-RU"/>
        </w:rPr>
        <w:t>5</w:t>
      </w:r>
      <w:r w:rsidR="009635E1">
        <w:rPr>
          <w:lang w:val="ru-RU"/>
        </w:rPr>
        <w:t xml:space="preserve">.10.2025 и до </w:t>
      </w:r>
      <w:r w:rsidR="003C37F1">
        <w:rPr>
          <w:lang w:val="ru-RU"/>
        </w:rPr>
        <w:t>01</w:t>
      </w:r>
      <w:r w:rsidR="009635E1">
        <w:rPr>
          <w:lang w:val="ru-RU"/>
        </w:rPr>
        <w:t>.0</w:t>
      </w:r>
      <w:r w:rsidR="003C37F1">
        <w:rPr>
          <w:lang w:val="ru-RU"/>
        </w:rPr>
        <w:t>6</w:t>
      </w:r>
      <w:r w:rsidR="009635E1">
        <w:rPr>
          <w:lang w:val="ru-RU"/>
        </w:rPr>
        <w:t xml:space="preserve">.2026 </w:t>
      </w:r>
    </w:p>
    <w:p w14:paraId="30574FF3" w14:textId="6CB283ED" w:rsidR="002C0303" w:rsidRDefault="002C0303">
      <w:pPr>
        <w:rPr>
          <w:lang w:val="ru-RU"/>
        </w:rPr>
      </w:pPr>
      <w:r>
        <w:rPr>
          <w:lang w:val="ru-RU"/>
        </w:rPr>
        <w:t>Правила проведения:</w:t>
      </w:r>
    </w:p>
    <w:p w14:paraId="5A483D87" w14:textId="43EAD778" w:rsidR="009635E1" w:rsidRPr="002C0303" w:rsidRDefault="002C0303" w:rsidP="002C0303">
      <w:pPr>
        <w:pStyle w:val="a7"/>
        <w:numPr>
          <w:ilvl w:val="0"/>
          <w:numId w:val="3"/>
        </w:numPr>
        <w:rPr>
          <w:b/>
          <w:bCs/>
          <w:lang w:val="ru-RU"/>
        </w:rPr>
      </w:pPr>
      <w:r>
        <w:rPr>
          <w:lang w:val="ru-RU"/>
        </w:rPr>
        <w:t xml:space="preserve">В период с </w:t>
      </w:r>
      <w:r w:rsidR="003C37F1">
        <w:rPr>
          <w:lang w:val="ru-RU"/>
        </w:rPr>
        <w:t>15</w:t>
      </w:r>
      <w:r>
        <w:rPr>
          <w:lang w:val="ru-RU"/>
        </w:rPr>
        <w:t xml:space="preserve">.10.2025 по </w:t>
      </w:r>
      <w:r w:rsidR="003C37F1">
        <w:rPr>
          <w:lang w:val="ru-RU"/>
        </w:rPr>
        <w:t>01</w:t>
      </w:r>
      <w:r>
        <w:rPr>
          <w:lang w:val="ru-RU"/>
        </w:rPr>
        <w:t>.0</w:t>
      </w:r>
      <w:r w:rsidR="003C37F1">
        <w:rPr>
          <w:lang w:val="ru-RU"/>
        </w:rPr>
        <w:t>6</w:t>
      </w:r>
      <w:r>
        <w:rPr>
          <w:lang w:val="ru-RU"/>
        </w:rPr>
        <w:t>.2026</w:t>
      </w:r>
      <w:r w:rsidR="002703F4">
        <w:rPr>
          <w:lang w:val="ru-RU"/>
        </w:rPr>
        <w:t>,</w:t>
      </w:r>
      <w:r>
        <w:rPr>
          <w:lang w:val="ru-RU"/>
        </w:rPr>
        <w:t xml:space="preserve"> при отгрузке почвенного гербицида </w:t>
      </w:r>
      <w:r w:rsidR="009635E1" w:rsidRPr="002C0303">
        <w:rPr>
          <w:lang w:val="ru-RU"/>
        </w:rPr>
        <w:t>Каритори</w:t>
      </w:r>
      <w:r w:rsidRPr="002C0303">
        <w:rPr>
          <w:rFonts w:eastAsiaTheme="minorHAnsi"/>
          <w:b/>
          <w:bCs/>
          <w:vertAlign w:val="superscript"/>
          <w:lang w:val="ru-RU"/>
        </w:rPr>
        <w:t>®</w:t>
      </w:r>
      <w:r w:rsidRPr="002C0303">
        <w:rPr>
          <w:lang w:val="ru-RU"/>
        </w:rPr>
        <w:t>, ВДГ, Пироксасульфон 850 г/кг</w:t>
      </w:r>
      <w:r>
        <w:rPr>
          <w:lang w:val="ru-RU"/>
        </w:rPr>
        <w:t xml:space="preserve"> </w:t>
      </w:r>
      <w:r w:rsidR="002703F4">
        <w:rPr>
          <w:lang w:val="ru-RU"/>
        </w:rPr>
        <w:t>объемом от</w:t>
      </w:r>
      <w:r w:rsidR="002703F4" w:rsidRPr="002C0303">
        <w:rPr>
          <w:lang w:val="ru-RU"/>
        </w:rPr>
        <w:t xml:space="preserve"> 60 к</w:t>
      </w:r>
      <w:r w:rsidR="002703F4">
        <w:rPr>
          <w:lang w:val="ru-RU"/>
        </w:rPr>
        <w:t xml:space="preserve">г, </w:t>
      </w:r>
      <w:r>
        <w:rPr>
          <w:lang w:val="ru-RU"/>
        </w:rPr>
        <w:t xml:space="preserve">хозяйство получает право на участие в розыгрыше поездки в </w:t>
      </w:r>
      <w:r w:rsidR="003C37F1">
        <w:rPr>
          <w:lang w:val="ru-RU"/>
        </w:rPr>
        <w:t>Японию</w:t>
      </w:r>
      <w:r w:rsidR="00E41D54">
        <w:rPr>
          <w:lang w:val="ru-RU"/>
        </w:rPr>
        <w:t xml:space="preserve"> </w:t>
      </w:r>
      <w:r>
        <w:rPr>
          <w:lang w:val="ru-RU"/>
        </w:rPr>
        <w:t xml:space="preserve">от компании </w:t>
      </w:r>
      <w:r>
        <w:t>Sumi</w:t>
      </w:r>
      <w:r w:rsidRPr="002C0303">
        <w:rPr>
          <w:lang w:val="ru-RU"/>
        </w:rPr>
        <w:t xml:space="preserve"> </w:t>
      </w:r>
      <w:r>
        <w:t>Agro</w:t>
      </w:r>
      <w:r w:rsidR="002703F4">
        <w:rPr>
          <w:lang w:val="ru-RU"/>
        </w:rPr>
        <w:t>.</w:t>
      </w:r>
    </w:p>
    <w:p w14:paraId="28387ABE" w14:textId="0011186F" w:rsidR="0022143B" w:rsidRPr="0022143B" w:rsidRDefault="009635E1" w:rsidP="0022143B">
      <w:pPr>
        <w:pStyle w:val="a7"/>
        <w:numPr>
          <w:ilvl w:val="0"/>
          <w:numId w:val="3"/>
        </w:numPr>
        <w:rPr>
          <w:b/>
          <w:bCs/>
          <w:lang w:val="ru-RU"/>
        </w:rPr>
      </w:pPr>
      <w:r w:rsidRPr="0022143B">
        <w:rPr>
          <w:lang w:val="ru-RU"/>
        </w:rPr>
        <w:t>Для подтверждения</w:t>
      </w:r>
      <w:r w:rsidR="0022143B" w:rsidRPr="0022143B">
        <w:rPr>
          <w:lang w:val="ru-RU"/>
        </w:rPr>
        <w:t xml:space="preserve"> </w:t>
      </w:r>
      <w:r w:rsidR="0022143B">
        <w:rPr>
          <w:rFonts w:eastAsiaTheme="minorEastAsia"/>
          <w:lang w:val="ru-RU" w:eastAsia="zh-CN"/>
        </w:rPr>
        <w:t>факта отгрузки</w:t>
      </w:r>
      <w:r w:rsidRPr="0022143B">
        <w:rPr>
          <w:lang w:val="ru-RU"/>
        </w:rPr>
        <w:t xml:space="preserve"> необходимо прислать УПД с количеством приобретенного продукта представителю </w:t>
      </w:r>
      <w:r>
        <w:t>Sumi</w:t>
      </w:r>
      <w:r w:rsidRPr="0022143B">
        <w:rPr>
          <w:lang w:val="ru-RU"/>
        </w:rPr>
        <w:t xml:space="preserve"> </w:t>
      </w:r>
      <w:r>
        <w:t>Agro</w:t>
      </w:r>
      <w:r w:rsidRPr="0022143B">
        <w:rPr>
          <w:lang w:val="ru-RU"/>
        </w:rPr>
        <w:t xml:space="preserve"> в вашем регионе или на электронный почтовый адрес </w:t>
      </w:r>
      <w:bookmarkStart w:id="0" w:name="_Hlk209616711"/>
      <w:r>
        <w:fldChar w:fldCharType="begin"/>
      </w:r>
      <w:r>
        <w:instrText>HYPERLINK</w:instrText>
      </w:r>
      <w:r w:rsidRPr="0022143B">
        <w:rPr>
          <w:lang w:val="ru-RU"/>
        </w:rPr>
        <w:instrText xml:space="preserve"> "</w:instrText>
      </w:r>
      <w:r>
        <w:instrText>mailto</w:instrText>
      </w:r>
      <w:r w:rsidRPr="0022143B">
        <w:rPr>
          <w:lang w:val="ru-RU"/>
        </w:rPr>
        <w:instrText>:</w:instrText>
      </w:r>
      <w:r>
        <w:instrText>promo</w:instrText>
      </w:r>
      <w:r w:rsidRPr="0022143B">
        <w:rPr>
          <w:lang w:val="ru-RU"/>
        </w:rPr>
        <w:instrText>@</w:instrText>
      </w:r>
      <w:r>
        <w:instrText>sumiagro</w:instrText>
      </w:r>
      <w:r w:rsidRPr="0022143B">
        <w:rPr>
          <w:lang w:val="ru-RU"/>
        </w:rPr>
        <w:instrText>.</w:instrText>
      </w:r>
      <w:r>
        <w:instrText>ru</w:instrText>
      </w:r>
      <w:r w:rsidRPr="0022143B">
        <w:rPr>
          <w:lang w:val="ru-RU"/>
        </w:rPr>
        <w:instrText>"</w:instrText>
      </w:r>
      <w:r>
        <w:fldChar w:fldCharType="separate"/>
      </w:r>
      <w:r w:rsidRPr="007F1693">
        <w:rPr>
          <w:rStyle w:val="ac"/>
        </w:rPr>
        <w:t>promo</w:t>
      </w:r>
      <w:r w:rsidRPr="0022143B">
        <w:rPr>
          <w:rStyle w:val="ac"/>
          <w:lang w:val="ru-RU"/>
        </w:rPr>
        <w:t>@</w:t>
      </w:r>
      <w:r w:rsidRPr="007F1693">
        <w:rPr>
          <w:rStyle w:val="ac"/>
        </w:rPr>
        <w:t>sumiagro</w:t>
      </w:r>
      <w:r w:rsidRPr="0022143B">
        <w:rPr>
          <w:rStyle w:val="ac"/>
          <w:lang w:val="ru-RU"/>
        </w:rPr>
        <w:t>.</w:t>
      </w:r>
      <w:r w:rsidRPr="007F1693">
        <w:rPr>
          <w:rStyle w:val="ac"/>
        </w:rPr>
        <w:t>ru</w:t>
      </w:r>
      <w:r>
        <w:fldChar w:fldCharType="end"/>
      </w:r>
      <w:bookmarkEnd w:id="0"/>
      <w:r w:rsidR="0022143B">
        <w:rPr>
          <w:lang w:val="ru-RU"/>
        </w:rPr>
        <w:t xml:space="preserve">. Для участия в розыгрыше документ необходимо предоставить до </w:t>
      </w:r>
      <w:r w:rsidR="00ED5A8E">
        <w:rPr>
          <w:lang w:val="ru-RU"/>
        </w:rPr>
        <w:t>01</w:t>
      </w:r>
      <w:r w:rsidR="0022143B">
        <w:rPr>
          <w:lang w:val="ru-RU"/>
        </w:rPr>
        <w:t>.0</w:t>
      </w:r>
      <w:r w:rsidR="00ED5A8E">
        <w:rPr>
          <w:lang w:val="ru-RU"/>
        </w:rPr>
        <w:t>6</w:t>
      </w:r>
      <w:r w:rsidR="0022143B">
        <w:rPr>
          <w:lang w:val="ru-RU"/>
        </w:rPr>
        <w:t>.2026</w:t>
      </w:r>
      <w:r w:rsidR="00ED5A8E">
        <w:rPr>
          <w:lang w:val="ru-RU"/>
        </w:rPr>
        <w:t xml:space="preserve"> включительно</w:t>
      </w:r>
      <w:r w:rsidR="0022143B">
        <w:rPr>
          <w:lang w:val="ru-RU"/>
        </w:rPr>
        <w:t>.</w:t>
      </w:r>
    </w:p>
    <w:p w14:paraId="4AFE2F03" w14:textId="2A5A4026" w:rsidR="009635E1" w:rsidRPr="0022143B" w:rsidRDefault="0022143B" w:rsidP="0022143B">
      <w:pPr>
        <w:pStyle w:val="a7"/>
        <w:numPr>
          <w:ilvl w:val="0"/>
          <w:numId w:val="3"/>
        </w:numPr>
        <w:rPr>
          <w:b/>
          <w:bCs/>
          <w:lang w:val="ru-RU"/>
        </w:rPr>
      </w:pPr>
      <w:r>
        <w:rPr>
          <w:lang w:val="ru-RU"/>
        </w:rPr>
        <w:t>П</w:t>
      </w:r>
      <w:r w:rsidR="00A93AC0" w:rsidRPr="0022143B">
        <w:rPr>
          <w:lang w:val="ru-RU"/>
        </w:rPr>
        <w:t xml:space="preserve">осле подачи </w:t>
      </w:r>
      <w:r>
        <w:rPr>
          <w:lang w:val="ru-RU"/>
        </w:rPr>
        <w:t>документов покупатель</w:t>
      </w:r>
      <w:r w:rsidR="00A93AC0" w:rsidRPr="0022143B">
        <w:rPr>
          <w:lang w:val="ru-RU"/>
        </w:rPr>
        <w:t xml:space="preserve"> получает</w:t>
      </w:r>
      <w:r w:rsidR="00806772">
        <w:rPr>
          <w:lang w:val="ru-RU"/>
        </w:rPr>
        <w:t xml:space="preserve"> в ответном сообщении</w:t>
      </w:r>
      <w:r w:rsidR="00A93AC0" w:rsidRPr="0022143B">
        <w:rPr>
          <w:lang w:val="ru-RU"/>
        </w:rPr>
        <w:t xml:space="preserve"> уведомление с номером купона участника розыгрыша на почтовый ящик</w:t>
      </w:r>
      <w:r w:rsidR="00806772">
        <w:rPr>
          <w:lang w:val="ru-RU"/>
        </w:rPr>
        <w:t xml:space="preserve"> адресата.</w:t>
      </w:r>
    </w:p>
    <w:p w14:paraId="39C127FA" w14:textId="77777777" w:rsidR="0022143B" w:rsidRPr="0022143B" w:rsidRDefault="0022143B" w:rsidP="0022143B">
      <w:pPr>
        <w:pStyle w:val="a7"/>
        <w:numPr>
          <w:ilvl w:val="0"/>
          <w:numId w:val="3"/>
        </w:numPr>
        <w:rPr>
          <w:b/>
          <w:bCs/>
          <w:lang w:val="ru-RU"/>
        </w:rPr>
      </w:pPr>
      <w:r>
        <w:rPr>
          <w:lang w:val="ru-RU"/>
        </w:rPr>
        <w:t>За каждые приобретенные 60 кг Каритори</w:t>
      </w:r>
      <w:r w:rsidRPr="002C0303">
        <w:rPr>
          <w:rFonts w:eastAsiaTheme="minorHAnsi"/>
          <w:b/>
          <w:bCs/>
          <w:vertAlign w:val="superscript"/>
          <w:lang w:val="ru-RU"/>
        </w:rPr>
        <w:t>®</w:t>
      </w:r>
      <w:r>
        <w:rPr>
          <w:b/>
          <w:bCs/>
          <w:vertAlign w:val="superscript"/>
          <w:lang w:val="ru-RU"/>
        </w:rPr>
        <w:t xml:space="preserve">   </w:t>
      </w:r>
      <w:r w:rsidRPr="0022143B">
        <w:rPr>
          <w:lang w:val="ru-RU"/>
        </w:rPr>
        <w:t>учас</w:t>
      </w:r>
      <w:r>
        <w:rPr>
          <w:lang w:val="ru-RU"/>
        </w:rPr>
        <w:t>т</w:t>
      </w:r>
      <w:r w:rsidRPr="0022143B">
        <w:rPr>
          <w:lang w:val="ru-RU"/>
        </w:rPr>
        <w:t>ник</w:t>
      </w:r>
      <w:r>
        <w:rPr>
          <w:lang w:val="ru-RU"/>
        </w:rPr>
        <w:t xml:space="preserve"> получает один купон.</w:t>
      </w:r>
    </w:p>
    <w:p w14:paraId="380AF16D" w14:textId="4D4EF966" w:rsidR="0022143B" w:rsidRPr="0022143B" w:rsidRDefault="0022143B" w:rsidP="0022143B">
      <w:pPr>
        <w:pStyle w:val="a7"/>
        <w:numPr>
          <w:ilvl w:val="0"/>
          <w:numId w:val="3"/>
        </w:numPr>
        <w:rPr>
          <w:b/>
          <w:bCs/>
          <w:lang w:val="ru-RU"/>
        </w:rPr>
      </w:pPr>
      <w:r w:rsidRPr="0022143B">
        <w:rPr>
          <w:lang w:val="ru-RU"/>
        </w:rPr>
        <w:t xml:space="preserve">Розыгрыш будет происходить в телеграм канале </w:t>
      </w:r>
      <w:hyperlink r:id="rId5" w:history="1">
        <w:r w:rsidRPr="00737C7A">
          <w:rPr>
            <w:rStyle w:val="ac"/>
            <w:lang w:val="ru-RU"/>
          </w:rPr>
          <w:t>https://t.me/sumiagro</w:t>
        </w:r>
      </w:hyperlink>
      <w:r>
        <w:rPr>
          <w:lang w:val="ru-RU"/>
        </w:rPr>
        <w:t xml:space="preserve"> </w:t>
      </w:r>
      <w:r w:rsidRPr="0022143B">
        <w:rPr>
          <w:lang w:val="ru-RU"/>
        </w:rPr>
        <w:t>в период с 0</w:t>
      </w:r>
      <w:r w:rsidR="00ED5A8E">
        <w:rPr>
          <w:lang w:val="ru-RU"/>
        </w:rPr>
        <w:t>3</w:t>
      </w:r>
      <w:r w:rsidRPr="0022143B">
        <w:rPr>
          <w:lang w:val="ru-RU"/>
        </w:rPr>
        <w:t>.</w:t>
      </w:r>
      <w:r w:rsidR="00ED5A8E">
        <w:rPr>
          <w:lang w:val="ru-RU"/>
        </w:rPr>
        <w:t>06</w:t>
      </w:r>
      <w:r w:rsidRPr="0022143B">
        <w:rPr>
          <w:lang w:val="ru-RU"/>
        </w:rPr>
        <w:t>.2026 по 1</w:t>
      </w:r>
      <w:r w:rsidR="00ED5A8E">
        <w:rPr>
          <w:lang w:val="ru-RU"/>
        </w:rPr>
        <w:t>2</w:t>
      </w:r>
      <w:r w:rsidRPr="0022143B">
        <w:rPr>
          <w:lang w:val="ru-RU"/>
        </w:rPr>
        <w:t>.0</w:t>
      </w:r>
      <w:r w:rsidR="00ED5A8E">
        <w:rPr>
          <w:lang w:val="ru-RU"/>
        </w:rPr>
        <w:t>6</w:t>
      </w:r>
      <w:r w:rsidRPr="0022143B">
        <w:rPr>
          <w:lang w:val="ru-RU"/>
        </w:rPr>
        <w:t>.2026 методом случайного выбора.  Номера выигрышных купонов будут анонсированы на каналах Организатора</w:t>
      </w:r>
      <w:r w:rsidR="002703F4">
        <w:rPr>
          <w:lang w:val="ru-RU"/>
        </w:rPr>
        <w:t>:</w:t>
      </w:r>
      <w:r w:rsidRPr="0022143B">
        <w:rPr>
          <w:lang w:val="ru-RU"/>
        </w:rPr>
        <w:t xml:space="preserve"> ВКонтакте (https://vk.com/ sumiagro) и Telegram</w:t>
      </w:r>
      <w:r>
        <w:rPr>
          <w:lang w:val="ru-RU"/>
        </w:rPr>
        <w:t xml:space="preserve"> (</w:t>
      </w:r>
      <w:hyperlink r:id="rId6" w:history="1">
        <w:r w:rsidRPr="00737C7A">
          <w:rPr>
            <w:rStyle w:val="ac"/>
            <w:lang w:val="ru-RU"/>
          </w:rPr>
          <w:t>https://t.me/sumiagro</w:t>
        </w:r>
      </w:hyperlink>
      <w:r>
        <w:rPr>
          <w:lang w:val="ru-RU"/>
        </w:rPr>
        <w:t xml:space="preserve">) </w:t>
      </w:r>
      <w:r w:rsidRPr="0022143B">
        <w:rPr>
          <w:lang w:val="ru-RU"/>
        </w:rPr>
        <w:t>не позднее 1</w:t>
      </w:r>
      <w:r w:rsidR="00ED5A8E">
        <w:rPr>
          <w:lang w:val="ru-RU"/>
        </w:rPr>
        <w:t>2</w:t>
      </w:r>
      <w:r>
        <w:rPr>
          <w:lang w:val="ru-RU"/>
        </w:rPr>
        <w:t>.0</w:t>
      </w:r>
      <w:r w:rsidR="00ED5A8E">
        <w:rPr>
          <w:lang w:val="ru-RU"/>
        </w:rPr>
        <w:t>6</w:t>
      </w:r>
      <w:r>
        <w:rPr>
          <w:lang w:val="ru-RU"/>
        </w:rPr>
        <w:t>.2026</w:t>
      </w:r>
      <w:r w:rsidRPr="0022143B">
        <w:rPr>
          <w:lang w:val="ru-RU"/>
        </w:rPr>
        <w:t>.</w:t>
      </w:r>
    </w:p>
    <w:p w14:paraId="25B7E1F6" w14:textId="77777777" w:rsidR="00425D55" w:rsidRPr="00425D55" w:rsidRDefault="00764C79" w:rsidP="00425D55">
      <w:pPr>
        <w:pStyle w:val="a7"/>
        <w:numPr>
          <w:ilvl w:val="0"/>
          <w:numId w:val="3"/>
        </w:numPr>
        <w:rPr>
          <w:b/>
          <w:bCs/>
          <w:lang w:val="ru-RU"/>
        </w:rPr>
      </w:pPr>
      <w:r w:rsidRPr="001E7FD9">
        <w:rPr>
          <w:lang w:val="ru-RU"/>
        </w:rPr>
        <w:t>Одна юридическая организация может иметь только один выигрышный купон, в поездке принимает участие только один сотрудник от организации.</w:t>
      </w:r>
    </w:p>
    <w:p w14:paraId="17ED1FA7" w14:textId="75F98D29" w:rsidR="00425D55" w:rsidRPr="00425D55" w:rsidRDefault="00425D55" w:rsidP="00425D55">
      <w:pPr>
        <w:pStyle w:val="a7"/>
        <w:numPr>
          <w:ilvl w:val="0"/>
          <w:numId w:val="3"/>
        </w:numPr>
        <w:rPr>
          <w:b/>
          <w:bCs/>
          <w:lang w:val="ru-RU"/>
        </w:rPr>
      </w:pPr>
      <w:r w:rsidRPr="00425D55">
        <w:rPr>
          <w:lang w:val="ru-RU"/>
        </w:rPr>
        <w:t xml:space="preserve">В случае отказа от приза </w:t>
      </w:r>
      <w:r w:rsidR="002703F4">
        <w:rPr>
          <w:lang w:val="ru-RU"/>
        </w:rPr>
        <w:t>участник</w:t>
      </w:r>
      <w:r w:rsidRPr="00425D55">
        <w:rPr>
          <w:lang w:val="ru-RU"/>
        </w:rPr>
        <w:t xml:space="preserve"> Акции в срок 3 (три) рабочих дня с момента объявления его Призером Акции обязан письменно уведомить об этом Организатора Акции</w:t>
      </w:r>
      <w:r w:rsidR="002703F4">
        <w:rPr>
          <w:lang w:val="ru-RU"/>
        </w:rPr>
        <w:t xml:space="preserve"> по адресу </w:t>
      </w:r>
      <w:hyperlink r:id="rId7" w:history="1">
        <w:r w:rsidR="002703F4" w:rsidRPr="007F1693">
          <w:rPr>
            <w:rStyle w:val="ac"/>
          </w:rPr>
          <w:t>promo</w:t>
        </w:r>
        <w:r w:rsidR="002703F4" w:rsidRPr="0022143B">
          <w:rPr>
            <w:rStyle w:val="ac"/>
            <w:lang w:val="ru-RU"/>
          </w:rPr>
          <w:t>@</w:t>
        </w:r>
        <w:r w:rsidR="002703F4" w:rsidRPr="007F1693">
          <w:rPr>
            <w:rStyle w:val="ac"/>
          </w:rPr>
          <w:t>sumiagro</w:t>
        </w:r>
        <w:r w:rsidR="002703F4" w:rsidRPr="0022143B">
          <w:rPr>
            <w:rStyle w:val="ac"/>
            <w:lang w:val="ru-RU"/>
          </w:rPr>
          <w:t>.</w:t>
        </w:r>
        <w:r w:rsidR="002703F4" w:rsidRPr="007F1693">
          <w:rPr>
            <w:rStyle w:val="ac"/>
          </w:rPr>
          <w:t>ru</w:t>
        </w:r>
      </w:hyperlink>
      <w:r w:rsidR="002703F4">
        <w:rPr>
          <w:lang w:val="ru-RU"/>
        </w:rPr>
        <w:t xml:space="preserve"> </w:t>
      </w:r>
      <w:r w:rsidRPr="00425D55">
        <w:rPr>
          <w:lang w:val="ru-RU"/>
        </w:rPr>
        <w:t xml:space="preserve">. В этом случае Призером Акции становится другая организация, выполнившая все соответствующие условия Акции. Уведомление победителя Акции происходит путём отправки письма на юридический адрес организации и звонка по телефону, указанному в </w:t>
      </w:r>
      <w:r w:rsidR="002703F4">
        <w:rPr>
          <w:lang w:val="ru-RU"/>
        </w:rPr>
        <w:t>письме для обратной связи</w:t>
      </w:r>
      <w:r w:rsidRPr="00425D55">
        <w:rPr>
          <w:lang w:val="ru-RU"/>
        </w:rPr>
        <w:t xml:space="preserve">. Директор организации-победителя должен посредством </w:t>
      </w:r>
      <w:r w:rsidRPr="001E7FD9">
        <w:t>e</w:t>
      </w:r>
      <w:r w:rsidRPr="00425D55">
        <w:rPr>
          <w:lang w:val="ru-RU"/>
        </w:rPr>
        <w:t>-</w:t>
      </w:r>
      <w:r w:rsidRPr="001E7FD9">
        <w:t>mail</w:t>
      </w:r>
      <w:r w:rsidRPr="00425D55">
        <w:rPr>
          <w:lang w:val="ru-RU"/>
        </w:rPr>
        <w:t xml:space="preserve"> уведомить Организатора о согласии принять приз и номинировать участника поездки от своей организации.</w:t>
      </w:r>
    </w:p>
    <w:p w14:paraId="1D4F5555" w14:textId="69471DFE" w:rsidR="00764C79" w:rsidRPr="002703F4" w:rsidRDefault="009635E1" w:rsidP="002703F4">
      <w:pPr>
        <w:pStyle w:val="a7"/>
        <w:numPr>
          <w:ilvl w:val="0"/>
          <w:numId w:val="3"/>
        </w:numPr>
        <w:rPr>
          <w:b/>
          <w:bCs/>
          <w:lang w:val="ru-RU"/>
        </w:rPr>
      </w:pPr>
      <w:r w:rsidRPr="002703F4">
        <w:rPr>
          <w:lang w:val="ru-RU"/>
        </w:rPr>
        <w:t xml:space="preserve">Количество победителей </w:t>
      </w:r>
      <w:r w:rsidR="00A93AC0" w:rsidRPr="002703F4">
        <w:rPr>
          <w:lang w:val="ru-RU"/>
        </w:rPr>
        <w:t>–</w:t>
      </w:r>
      <w:r w:rsidRPr="002703F4">
        <w:rPr>
          <w:lang w:val="ru-RU"/>
        </w:rPr>
        <w:t xml:space="preserve"> </w:t>
      </w:r>
      <w:r w:rsidR="00A93AC0" w:rsidRPr="002703F4">
        <w:rPr>
          <w:lang w:val="ru-RU"/>
        </w:rPr>
        <w:t>1</w:t>
      </w:r>
      <w:r w:rsidR="00ED5A8E">
        <w:rPr>
          <w:lang w:val="ru-RU"/>
        </w:rPr>
        <w:t>0</w:t>
      </w:r>
      <w:r w:rsidR="002703F4">
        <w:rPr>
          <w:lang w:val="ru-RU"/>
        </w:rPr>
        <w:t xml:space="preserve"> человек</w:t>
      </w:r>
    </w:p>
    <w:p w14:paraId="72B93A6C" w14:textId="0476BFCE" w:rsidR="00A93AC0" w:rsidRPr="00764C79" w:rsidRDefault="00A93AC0" w:rsidP="00764C79">
      <w:pPr>
        <w:pStyle w:val="a7"/>
        <w:numPr>
          <w:ilvl w:val="0"/>
          <w:numId w:val="3"/>
        </w:numPr>
        <w:rPr>
          <w:b/>
          <w:bCs/>
          <w:lang w:val="ru-RU"/>
        </w:rPr>
      </w:pPr>
      <w:r w:rsidRPr="00764C79">
        <w:rPr>
          <w:lang w:val="ru-RU"/>
        </w:rPr>
        <w:t>Поездка состоится</w:t>
      </w:r>
      <w:r w:rsidR="002703F4">
        <w:rPr>
          <w:lang w:val="ru-RU"/>
        </w:rPr>
        <w:t xml:space="preserve"> в ноябре 2026 года</w:t>
      </w:r>
      <w:r w:rsidRPr="00764C79">
        <w:rPr>
          <w:lang w:val="ru-RU"/>
        </w:rPr>
        <w:t xml:space="preserve"> </w:t>
      </w:r>
    </w:p>
    <w:p w14:paraId="1E3C96B8" w14:textId="77777777" w:rsidR="002703F4" w:rsidRDefault="002703F4" w:rsidP="00A93AC0">
      <w:pPr>
        <w:rPr>
          <w:lang w:val="ru-RU"/>
        </w:rPr>
      </w:pPr>
    </w:p>
    <w:p w14:paraId="59F79B36" w14:textId="52F3E99B" w:rsidR="002703F4" w:rsidRDefault="002703F4" w:rsidP="00A93AC0">
      <w:pPr>
        <w:rPr>
          <w:lang w:val="ru-RU"/>
        </w:rPr>
      </w:pPr>
      <w:r>
        <w:rPr>
          <w:lang w:val="ru-RU"/>
        </w:rPr>
        <w:t>Юридические моменты</w:t>
      </w:r>
    </w:p>
    <w:p w14:paraId="7D879E14" w14:textId="156EE298" w:rsidR="00A93AC0" w:rsidRPr="00A93AC0" w:rsidRDefault="00A93AC0" w:rsidP="00A93AC0">
      <w:pPr>
        <w:rPr>
          <w:lang w:val="ru-RU"/>
        </w:rPr>
      </w:pPr>
      <w:r w:rsidRPr="00A93AC0">
        <w:rPr>
          <w:lang w:val="ru-RU"/>
        </w:rPr>
        <w:t>Соблюдение всех условий участия в Акции не является обязательным основанием для признания конкурсанта победителем и его награждения. Компания</w:t>
      </w:r>
      <w:r w:rsidR="00764C79">
        <w:rPr>
          <w:lang w:val="ru-RU"/>
        </w:rPr>
        <w:t xml:space="preserve"> </w:t>
      </w:r>
      <w:r w:rsidR="00764C79">
        <w:t>Sumi</w:t>
      </w:r>
      <w:r w:rsidR="00764C79" w:rsidRPr="00764C79">
        <w:rPr>
          <w:lang w:val="ru-RU"/>
        </w:rPr>
        <w:t xml:space="preserve"> </w:t>
      </w:r>
      <w:r w:rsidR="00764C79">
        <w:t>Agro</w:t>
      </w:r>
      <w:r w:rsidR="00764C79">
        <w:rPr>
          <w:lang w:val="ru-RU"/>
        </w:rPr>
        <w:t xml:space="preserve"> </w:t>
      </w:r>
      <w:r w:rsidRPr="00A93AC0">
        <w:rPr>
          <w:lang w:val="ru-RU"/>
        </w:rPr>
        <w:t>оставляет за собой право внесения изменений в условия акции.</w:t>
      </w:r>
    </w:p>
    <w:p w14:paraId="2FC13D1A" w14:textId="566CAB76" w:rsidR="00A93AC0" w:rsidRDefault="001E7FD9">
      <w:pPr>
        <w:rPr>
          <w:lang w:val="ru-RU"/>
        </w:rPr>
      </w:pPr>
      <w:r w:rsidRPr="001E7FD9">
        <w:rPr>
          <w:lang w:val="ru-RU"/>
        </w:rPr>
        <w:t>Одна юридическая организация может иметь только один выигрышный купон, в поездке принимает участие только один сотрудник от организации. Юридические лица, входящие в структуру одного холдинга и аффилированные между собой, участвуют в Акции, как один участник, и в случае выигрыша могут выдвинуть от себя только одного участника поездки. Выбор сотрудника для участия в поездке осуществляется на усмотрение руководителя организации-победителя.</w:t>
      </w:r>
    </w:p>
    <w:p w14:paraId="3856213E" w14:textId="351F8473" w:rsidR="001E7FD9" w:rsidRDefault="001E7FD9">
      <w:pPr>
        <w:rPr>
          <w:lang w:val="ru-RU"/>
        </w:rPr>
      </w:pPr>
      <w:r w:rsidRPr="001E7FD9">
        <w:rPr>
          <w:lang w:val="ru-RU"/>
        </w:rPr>
        <w:t xml:space="preserve">Акция не является лотереей или иной основанной на риске азартной игрой. Акция не является публичной офертой. В Акции могут принять участие клиенты компании </w:t>
      </w:r>
      <w:r w:rsidR="00425D55">
        <w:t>Sumi</w:t>
      </w:r>
      <w:r w:rsidR="00425D55" w:rsidRPr="00425D55">
        <w:rPr>
          <w:lang w:val="ru-RU"/>
        </w:rPr>
        <w:t xml:space="preserve"> </w:t>
      </w:r>
      <w:r w:rsidR="00425D55">
        <w:t>Agro</w:t>
      </w:r>
      <w:r w:rsidRPr="001E7FD9">
        <w:rPr>
          <w:lang w:val="ru-RU"/>
        </w:rPr>
        <w:t xml:space="preserve">, совершившие покупку продукта, участвующего в Акции, в минимально указанном объеме и только в указанный период действия Акции. В Акции не могут участвовать сотрудники Организатора, представители и члены семей сотрудников Организатора, его аффилированные лица, представители дистрибьюторских организаций </w:t>
      </w:r>
      <w:r w:rsidR="00425D55">
        <w:t>Sumi</w:t>
      </w:r>
      <w:r w:rsidR="00425D55" w:rsidRPr="00425D55">
        <w:rPr>
          <w:lang w:val="ru-RU"/>
        </w:rPr>
        <w:t xml:space="preserve"> </w:t>
      </w:r>
      <w:r w:rsidR="00425D55">
        <w:t>Agro</w:t>
      </w:r>
      <w:r w:rsidRPr="001E7FD9">
        <w:rPr>
          <w:lang w:val="ru-RU"/>
        </w:rPr>
        <w:t>. Участники, нарушившие данное условие, исключаются из участия в Акции на любом этапе ее проведения</w:t>
      </w:r>
      <w:r>
        <w:rPr>
          <w:lang w:val="ru-RU"/>
        </w:rPr>
        <w:t>.</w:t>
      </w:r>
    </w:p>
    <w:p w14:paraId="6497AD87" w14:textId="772402DD" w:rsidR="001E7FD9" w:rsidRDefault="001E7FD9">
      <w:pPr>
        <w:rPr>
          <w:lang w:val="ru-RU"/>
        </w:rPr>
      </w:pPr>
      <w:r w:rsidRPr="001E7FD9">
        <w:rPr>
          <w:lang w:val="ru-RU"/>
        </w:rPr>
        <w:t>Призы не могут быть заменены на выплату в денежном эквиваленте.</w:t>
      </w:r>
    </w:p>
    <w:p w14:paraId="2FB6955F" w14:textId="3942A5EA" w:rsidR="001E7FD9" w:rsidRDefault="001E7FD9">
      <w:pPr>
        <w:rPr>
          <w:lang w:val="ru-RU"/>
        </w:rPr>
      </w:pPr>
      <w:r w:rsidRPr="001E7FD9">
        <w:rPr>
          <w:lang w:val="ru-RU"/>
        </w:rPr>
        <w:t xml:space="preserve">Детали </w:t>
      </w:r>
      <w:r>
        <w:rPr>
          <w:lang w:val="ru-RU"/>
        </w:rPr>
        <w:t>поездки</w:t>
      </w:r>
      <w:r w:rsidRPr="001E7FD9">
        <w:rPr>
          <w:lang w:val="ru-RU"/>
        </w:rPr>
        <w:t xml:space="preserve"> будут анонсированы победителям Акции в индивидуальном порядке после окончания Акции.</w:t>
      </w:r>
      <w:r>
        <w:rPr>
          <w:lang w:val="ru-RU"/>
        </w:rPr>
        <w:t xml:space="preserve"> </w:t>
      </w:r>
    </w:p>
    <w:p w14:paraId="64A8223A" w14:textId="73324762" w:rsidR="001E7FD9" w:rsidRPr="001E7FD9" w:rsidRDefault="001E7FD9">
      <w:pPr>
        <w:rPr>
          <w:lang w:val="ru-RU"/>
        </w:rPr>
      </w:pPr>
      <w:r w:rsidRPr="001E7FD9">
        <w:rPr>
          <w:lang w:val="ru-RU"/>
        </w:rPr>
        <w:t xml:space="preserve">В случае отказа от приза призер Акции в срок 3 (три) рабочих дня с момента объявления его Призером Акции обязан письменно уведомить об этом Организатора Акции. В этом случае Призером Акции становится другая организация, выполнившая все соответствующие условия Акции. Уведомление победителя Акции происходит путём отправки письма на юридический адрес организации и звонка по телефону, указанному в анкете. Директор организации-победителя должен посредством </w:t>
      </w:r>
      <w:r w:rsidRPr="001E7FD9">
        <w:t>e</w:t>
      </w:r>
      <w:r w:rsidRPr="001E7FD9">
        <w:rPr>
          <w:lang w:val="ru-RU"/>
        </w:rPr>
        <w:t>-</w:t>
      </w:r>
      <w:r w:rsidRPr="001E7FD9">
        <w:t>mail</w:t>
      </w:r>
      <w:r w:rsidRPr="001E7FD9">
        <w:rPr>
          <w:lang w:val="ru-RU"/>
        </w:rPr>
        <w:t xml:space="preserve"> уведомить Организатора о согласии принять приз и номинировать участника поездки от своей организации.</w:t>
      </w:r>
    </w:p>
    <w:p w14:paraId="46A384A3" w14:textId="51A6285F" w:rsidR="001E7FD9" w:rsidRPr="001E7FD9" w:rsidRDefault="001E7FD9">
      <w:pPr>
        <w:rPr>
          <w:lang w:val="ru-RU"/>
        </w:rPr>
      </w:pPr>
      <w:r w:rsidRPr="001E7FD9">
        <w:rPr>
          <w:lang w:val="ru-RU"/>
        </w:rPr>
        <w:t>Организатор Акции оставляет за собой право изменять условия Акции в одностороннем порядке путем размещения новой версии Условий Акции. Призы не могут быть заменены на выплату в денежном эквиваленте. Одна организация может получить только один приз — одно место в поездке.</w:t>
      </w:r>
    </w:p>
    <w:p w14:paraId="66BAB85F" w14:textId="63CD805B" w:rsidR="001E7FD9" w:rsidRDefault="001E7FD9">
      <w:pPr>
        <w:rPr>
          <w:lang w:val="ru-RU"/>
        </w:rPr>
      </w:pPr>
      <w:r w:rsidRPr="001E7FD9">
        <w:rPr>
          <w:lang w:val="ru-RU"/>
        </w:rPr>
        <w:lastRenderedPageBreak/>
        <w:t xml:space="preserve">Организатор на любом этапе проведения Акции оставляет за собой право отказать участнику Акции в выдаче приза: </w:t>
      </w:r>
    </w:p>
    <w:p w14:paraId="18EC1B72" w14:textId="4341E62F" w:rsidR="002703F4" w:rsidRDefault="001E7FD9">
      <w:pPr>
        <w:rPr>
          <w:lang w:val="ru-RU"/>
        </w:rPr>
      </w:pPr>
      <w:r w:rsidRPr="001E7FD9">
        <w:rPr>
          <w:lang w:val="ru-RU"/>
        </w:rPr>
        <w:t xml:space="preserve">• в случае, если представитель сельскохозяйственной организации в заявке предоставил некорректные* номера товарных накладных, подтверждающих покупку препарата, участвующего в Акции. * Под некорректными подразумеваются номера, неотраженные в базе Организатора или номера товарных накладных по препаратам, на которые был оформлен возврат в срок до </w:t>
      </w:r>
      <w:r w:rsidR="00806772">
        <w:rPr>
          <w:lang w:val="ru-RU"/>
        </w:rPr>
        <w:t>01</w:t>
      </w:r>
      <w:r w:rsidRPr="001E7FD9">
        <w:rPr>
          <w:lang w:val="ru-RU"/>
        </w:rPr>
        <w:t>.0</w:t>
      </w:r>
      <w:r w:rsidR="00806772">
        <w:rPr>
          <w:lang w:val="ru-RU"/>
        </w:rPr>
        <w:t>6</w:t>
      </w:r>
      <w:r w:rsidRPr="001E7FD9">
        <w:rPr>
          <w:lang w:val="ru-RU"/>
        </w:rPr>
        <w:t>.202</w:t>
      </w:r>
      <w:r w:rsidR="002703F4">
        <w:rPr>
          <w:lang w:val="ru-RU"/>
        </w:rPr>
        <w:t>6</w:t>
      </w:r>
      <w:r w:rsidRPr="001E7FD9">
        <w:rPr>
          <w:lang w:val="ru-RU"/>
        </w:rPr>
        <w:t xml:space="preserve">; </w:t>
      </w:r>
    </w:p>
    <w:p w14:paraId="63693324" w14:textId="6CD707EF" w:rsidR="00F96F70" w:rsidRDefault="001E7FD9">
      <w:pPr>
        <w:rPr>
          <w:lang w:val="ru-RU"/>
        </w:rPr>
      </w:pPr>
      <w:r w:rsidRPr="001E7FD9">
        <w:rPr>
          <w:lang w:val="ru-RU"/>
        </w:rPr>
        <w:t xml:space="preserve">• в любом другом случае нарушения Правил проведения Акции.  </w:t>
      </w:r>
    </w:p>
    <w:p w14:paraId="7617C45A" w14:textId="77777777" w:rsidR="00F96F70" w:rsidRDefault="001E7FD9">
      <w:pPr>
        <w:rPr>
          <w:lang w:val="ru-RU"/>
        </w:rPr>
      </w:pPr>
      <w:r w:rsidRPr="001E7FD9">
        <w:rPr>
          <w:lang w:val="ru-RU"/>
        </w:rPr>
        <w:t>Права Организатора Акции:</w:t>
      </w:r>
    </w:p>
    <w:p w14:paraId="28848DA7" w14:textId="003B1816" w:rsidR="00F96F70" w:rsidRDefault="001E7FD9">
      <w:pPr>
        <w:rPr>
          <w:lang w:val="ru-RU"/>
        </w:rPr>
      </w:pPr>
      <w:r w:rsidRPr="001E7FD9">
        <w:rPr>
          <w:lang w:val="ru-RU"/>
        </w:rPr>
        <w:t xml:space="preserve"> - Организатор имеет право отказать в выдаче приза участнику Акции, не выполнившему требования настоящих Правил, или участнику Акции, нарушившему требования, указанные в Правилах;</w:t>
      </w:r>
    </w:p>
    <w:p w14:paraId="62BE65AC" w14:textId="77777777" w:rsidR="00F96F70" w:rsidRDefault="001E7FD9">
      <w:pPr>
        <w:rPr>
          <w:lang w:val="ru-RU"/>
        </w:rPr>
      </w:pPr>
      <w:r w:rsidRPr="001E7FD9">
        <w:rPr>
          <w:lang w:val="ru-RU"/>
        </w:rPr>
        <w:t xml:space="preserve"> - Организатор вправе изменять настоящие Правила или отменить Акцию, при этом уведомление участников Акции об изменении настоящих Правил или об отмене Акции производится в порядке, указанном настоящими Правилами;</w:t>
      </w:r>
    </w:p>
    <w:p w14:paraId="28627E25" w14:textId="77777777" w:rsidR="00F96F70" w:rsidRDefault="001E7FD9">
      <w:pPr>
        <w:rPr>
          <w:lang w:val="ru-RU"/>
        </w:rPr>
      </w:pPr>
      <w:r w:rsidRPr="001E7FD9">
        <w:rPr>
          <w:lang w:val="ru-RU"/>
        </w:rPr>
        <w:t xml:space="preserve"> - Организатор имеет право отстранить участника от участия в Акции на любом этапе проведения Акции, если возникли подозрения, что участник (либо третье лицо) в ходе Акции нарушает требования настоящих Правил;</w:t>
      </w:r>
    </w:p>
    <w:p w14:paraId="15201462" w14:textId="42E61B73" w:rsidR="00F96F70" w:rsidRDefault="001E7FD9">
      <w:pPr>
        <w:rPr>
          <w:lang w:val="ru-RU"/>
        </w:rPr>
      </w:pPr>
      <w:r w:rsidRPr="001E7FD9">
        <w:rPr>
          <w:lang w:val="ru-RU"/>
        </w:rPr>
        <w:t xml:space="preserve"> - Организатор не несет ответственности за неполучение от участника Акции необходимых сведений, в том числе по вине почтовой службы, организаций связи, за технические проблемы и/или каналы связи, используемые при проведении Акции, а также за невозможность осуществления связи с участником из-за неверных или неактуальных контактных данных;</w:t>
      </w:r>
    </w:p>
    <w:p w14:paraId="7A00F09C" w14:textId="77777777" w:rsidR="00F96F70" w:rsidRDefault="001E7FD9">
      <w:pPr>
        <w:rPr>
          <w:lang w:val="ru-RU"/>
        </w:rPr>
      </w:pPr>
      <w:r w:rsidRPr="001E7FD9">
        <w:rPr>
          <w:lang w:val="ru-RU"/>
        </w:rPr>
        <w:t xml:space="preserve"> - Организатор оставляет за собой право не вступать в письменные переговоры либо иные контакты с участниками Акции, кроме случаев, указанных в настоящих Правилах, или на основании требований действующего законодательства Российской Федерации; </w:t>
      </w:r>
    </w:p>
    <w:p w14:paraId="69441689" w14:textId="77777777" w:rsidR="00F96F70" w:rsidRDefault="001E7FD9">
      <w:pPr>
        <w:rPr>
          <w:lang w:val="ru-RU"/>
        </w:rPr>
      </w:pPr>
      <w:r w:rsidRPr="001E7FD9">
        <w:rPr>
          <w:lang w:val="ru-RU"/>
        </w:rPr>
        <w:t xml:space="preserve">- Организатор вправе закрыть доступ к участию в Акции при нарушении участником Акции настоящих Правил процесса участия в Акции или в случае, если участник Акции своими действиями/бездействием каким-либо образом нарушает настоящие Правила и/или требования действующего законодательства Российской Федерации. </w:t>
      </w:r>
    </w:p>
    <w:p w14:paraId="44799A80" w14:textId="77777777" w:rsidR="00F96F70" w:rsidRDefault="001E7FD9">
      <w:pPr>
        <w:rPr>
          <w:lang w:val="ru-RU"/>
        </w:rPr>
      </w:pPr>
      <w:r w:rsidRPr="001E7FD9">
        <w:rPr>
          <w:lang w:val="ru-RU"/>
        </w:rPr>
        <w:t>4. Обязанности Организатора Акции:</w:t>
      </w:r>
    </w:p>
    <w:p w14:paraId="27BF65C7" w14:textId="77777777" w:rsidR="00F96F70" w:rsidRDefault="001E7FD9">
      <w:pPr>
        <w:rPr>
          <w:lang w:val="ru-RU"/>
        </w:rPr>
      </w:pPr>
      <w:r w:rsidRPr="001E7FD9">
        <w:rPr>
          <w:lang w:val="ru-RU"/>
        </w:rPr>
        <w:lastRenderedPageBreak/>
        <w:t xml:space="preserve"> - Организатор Акции обязан провести Акцию в соответствии с настоящими Правилами; </w:t>
      </w:r>
    </w:p>
    <w:p w14:paraId="2B8D4310" w14:textId="77777777" w:rsidR="00F96F70" w:rsidRDefault="001E7FD9">
      <w:pPr>
        <w:rPr>
          <w:lang w:val="ru-RU"/>
        </w:rPr>
      </w:pPr>
      <w:r w:rsidRPr="001E7FD9">
        <w:rPr>
          <w:lang w:val="ru-RU"/>
        </w:rPr>
        <w:t xml:space="preserve">- Организатор Акции обязан вручить приз победителю Акции в соответствии с настоящими Правилами. </w:t>
      </w:r>
    </w:p>
    <w:p w14:paraId="46965C27" w14:textId="77777777" w:rsidR="00F96F70" w:rsidRDefault="001E7FD9">
      <w:pPr>
        <w:rPr>
          <w:lang w:val="ru-RU"/>
        </w:rPr>
      </w:pPr>
      <w:r w:rsidRPr="001E7FD9">
        <w:rPr>
          <w:lang w:val="ru-RU"/>
        </w:rPr>
        <w:t xml:space="preserve">Участник Акции имеет право: </w:t>
      </w:r>
    </w:p>
    <w:p w14:paraId="03264D2D" w14:textId="77777777" w:rsidR="00F96F70" w:rsidRDefault="001E7FD9">
      <w:pPr>
        <w:rPr>
          <w:lang w:val="ru-RU"/>
        </w:rPr>
      </w:pPr>
      <w:r w:rsidRPr="001E7FD9">
        <w:rPr>
          <w:lang w:val="ru-RU"/>
        </w:rPr>
        <w:t xml:space="preserve">- </w:t>
      </w:r>
      <w:r w:rsidR="00F96F70">
        <w:rPr>
          <w:lang w:val="ru-RU"/>
        </w:rPr>
        <w:t>О</w:t>
      </w:r>
      <w:r w:rsidRPr="001E7FD9">
        <w:rPr>
          <w:lang w:val="ru-RU"/>
        </w:rPr>
        <w:t xml:space="preserve">знакомиться с Правилами Акции; </w:t>
      </w:r>
    </w:p>
    <w:p w14:paraId="0818E4E1" w14:textId="391A16FA" w:rsidR="00F96F70" w:rsidRDefault="001E7FD9">
      <w:pPr>
        <w:rPr>
          <w:lang w:val="ru-RU"/>
        </w:rPr>
      </w:pPr>
      <w:r w:rsidRPr="001E7FD9">
        <w:rPr>
          <w:lang w:val="ru-RU"/>
        </w:rPr>
        <w:t xml:space="preserve">- </w:t>
      </w:r>
      <w:r w:rsidR="00F96F70">
        <w:rPr>
          <w:lang w:val="ru-RU"/>
        </w:rPr>
        <w:t>П</w:t>
      </w:r>
      <w:r w:rsidRPr="001E7FD9">
        <w:rPr>
          <w:lang w:val="ru-RU"/>
        </w:rPr>
        <w:t>ринять участие в Акции в порядке, определенном настоящими Правилами;</w:t>
      </w:r>
    </w:p>
    <w:p w14:paraId="719DCCF9" w14:textId="77777777" w:rsidR="00F96F70" w:rsidRDefault="001E7FD9">
      <w:pPr>
        <w:rPr>
          <w:lang w:val="ru-RU"/>
        </w:rPr>
      </w:pPr>
      <w:r w:rsidRPr="001E7FD9">
        <w:rPr>
          <w:lang w:val="ru-RU"/>
        </w:rPr>
        <w:t xml:space="preserve"> - </w:t>
      </w:r>
      <w:r w:rsidR="00F96F70">
        <w:rPr>
          <w:lang w:val="ru-RU"/>
        </w:rPr>
        <w:t>Т</w:t>
      </w:r>
      <w:r w:rsidRPr="001E7FD9">
        <w:rPr>
          <w:lang w:val="ru-RU"/>
        </w:rPr>
        <w:t>ребовать от Организатора Акции выдачи приза в случае выполнения участником Акции всех условий Акции;</w:t>
      </w:r>
    </w:p>
    <w:p w14:paraId="697F6113" w14:textId="77777777" w:rsidR="00F96F70" w:rsidRDefault="001E7FD9">
      <w:pPr>
        <w:rPr>
          <w:lang w:val="ru-RU"/>
        </w:rPr>
      </w:pPr>
      <w:r w:rsidRPr="001E7FD9">
        <w:rPr>
          <w:lang w:val="ru-RU"/>
        </w:rPr>
        <w:t xml:space="preserve"> - уточнять информацию по Акции</w:t>
      </w:r>
      <w:r w:rsidR="00F96F70">
        <w:rPr>
          <w:lang w:val="ru-RU"/>
        </w:rPr>
        <w:t xml:space="preserve"> у представителей компании </w:t>
      </w:r>
      <w:r w:rsidR="00F96F70">
        <w:t>Sumi</w:t>
      </w:r>
      <w:r w:rsidR="00F96F70" w:rsidRPr="00F96F70">
        <w:rPr>
          <w:rFonts w:hint="eastAsia"/>
          <w:lang w:val="ru-RU" w:eastAsia="zh-CN"/>
        </w:rPr>
        <w:t xml:space="preserve"> </w:t>
      </w:r>
      <w:r w:rsidR="00F96F70">
        <w:rPr>
          <w:rFonts w:eastAsiaTheme="minorEastAsia" w:hint="eastAsia"/>
          <w:lang w:eastAsia="zh-CN"/>
        </w:rPr>
        <w:t>Agro</w:t>
      </w:r>
      <w:r w:rsidR="00F96F70">
        <w:rPr>
          <w:rFonts w:eastAsiaTheme="minorEastAsia"/>
          <w:lang w:val="ru-RU" w:eastAsia="zh-CN"/>
        </w:rPr>
        <w:t xml:space="preserve"> или через социальные сети</w:t>
      </w:r>
      <w:r w:rsidRPr="001E7FD9">
        <w:rPr>
          <w:lang w:val="ru-RU"/>
        </w:rPr>
        <w:t>.</w:t>
      </w:r>
    </w:p>
    <w:p w14:paraId="612FF15C" w14:textId="77777777" w:rsidR="00F96F70" w:rsidRDefault="001E7FD9">
      <w:pPr>
        <w:rPr>
          <w:lang w:val="ru-RU"/>
        </w:rPr>
      </w:pPr>
      <w:r w:rsidRPr="001E7FD9">
        <w:rPr>
          <w:lang w:val="ru-RU"/>
        </w:rPr>
        <w:t xml:space="preserve"> Участник Акции обязан:</w:t>
      </w:r>
    </w:p>
    <w:p w14:paraId="6EBD3B83" w14:textId="785C00F1" w:rsidR="00F96F70" w:rsidRDefault="001E7FD9">
      <w:pPr>
        <w:rPr>
          <w:lang w:val="ru-RU"/>
        </w:rPr>
      </w:pPr>
      <w:r w:rsidRPr="001E7FD9">
        <w:rPr>
          <w:lang w:val="ru-RU"/>
        </w:rPr>
        <w:t xml:space="preserve"> - </w:t>
      </w:r>
      <w:r w:rsidR="00F96F70">
        <w:rPr>
          <w:lang w:val="ru-RU"/>
        </w:rPr>
        <w:t>В</w:t>
      </w:r>
      <w:r w:rsidRPr="001E7FD9">
        <w:rPr>
          <w:lang w:val="ru-RU"/>
        </w:rPr>
        <w:t>ыполнить действия, указанные в настоящих Правилах;</w:t>
      </w:r>
    </w:p>
    <w:p w14:paraId="690BB807" w14:textId="77777777" w:rsidR="00F96F70" w:rsidRDefault="001E7FD9">
      <w:pPr>
        <w:rPr>
          <w:lang w:val="ru-RU"/>
        </w:rPr>
      </w:pPr>
      <w:r w:rsidRPr="001E7FD9">
        <w:rPr>
          <w:lang w:val="ru-RU"/>
        </w:rPr>
        <w:t xml:space="preserve"> - </w:t>
      </w:r>
      <w:r w:rsidR="00F96F70">
        <w:rPr>
          <w:lang w:val="ru-RU"/>
        </w:rPr>
        <w:t>Н</w:t>
      </w:r>
      <w:r w:rsidRPr="001E7FD9">
        <w:rPr>
          <w:lang w:val="ru-RU"/>
        </w:rPr>
        <w:t>е совершать действия, нарушающие условия настоящих Правил и проведения Акции.</w:t>
      </w:r>
    </w:p>
    <w:p w14:paraId="7147EA40" w14:textId="77777777" w:rsidR="00F96F70" w:rsidRDefault="001E7FD9">
      <w:pPr>
        <w:rPr>
          <w:lang w:val="ru-RU"/>
        </w:rPr>
      </w:pPr>
      <w:r w:rsidRPr="001E7FD9">
        <w:rPr>
          <w:lang w:val="ru-RU"/>
        </w:rPr>
        <w:t xml:space="preserve"> Участие в Акции автоматически подразумевает ознакомление и согласие участника Акции с настоящими Правилами.</w:t>
      </w:r>
    </w:p>
    <w:p w14:paraId="74E2D45E" w14:textId="77777777" w:rsidR="00F96F70" w:rsidRDefault="001E7FD9">
      <w:pPr>
        <w:rPr>
          <w:lang w:val="ru-RU"/>
        </w:rPr>
      </w:pPr>
      <w:r w:rsidRPr="001E7FD9">
        <w:rPr>
          <w:lang w:val="ru-RU"/>
        </w:rPr>
        <w:t xml:space="preserve"> Участники Акции обязаны не нарушать своими действиями права третьих лиц, а также обязаны соблюдать действующее законодательство Российской Федерации при участии в Акции, при получении призов.</w:t>
      </w:r>
    </w:p>
    <w:p w14:paraId="6806881B" w14:textId="77777777" w:rsidR="00F96F70" w:rsidRDefault="001E7FD9">
      <w:pPr>
        <w:rPr>
          <w:lang w:val="ru-RU"/>
        </w:rPr>
      </w:pPr>
      <w:r w:rsidRPr="001E7FD9">
        <w:rPr>
          <w:lang w:val="ru-RU"/>
        </w:rPr>
        <w:t xml:space="preserve"> Организатор Акции не несет ответственности за технические неполадки и за работу сайта подачи заявок участниками Акции в целом в случае, если они возникли не по вине Организатора Акции или в результате действий/бездействия органов исполнительной власти Российской Федерации, а также за качество и условия предоставления услуг связи провайдером, который оказывает услуги по предоставлению доступа к сети Интернет участнику Акции, и за иные обстоятельства, не относящиеся к деятельности Организатора и к проведению Акции.</w:t>
      </w:r>
    </w:p>
    <w:p w14:paraId="1DFBE90D" w14:textId="77777777" w:rsidR="00F96F70" w:rsidRDefault="001E7FD9">
      <w:pPr>
        <w:rPr>
          <w:lang w:val="ru-RU"/>
        </w:rPr>
      </w:pPr>
      <w:r w:rsidRPr="001E7FD9">
        <w:rPr>
          <w:lang w:val="ru-RU"/>
        </w:rPr>
        <w:t xml:space="preserve">  Организатор не несет ответственность за:</w:t>
      </w:r>
    </w:p>
    <w:p w14:paraId="7DCD5C2A" w14:textId="77777777" w:rsidR="00F96F70" w:rsidRDefault="001E7FD9">
      <w:pPr>
        <w:rPr>
          <w:lang w:val="ru-RU"/>
        </w:rPr>
      </w:pPr>
      <w:r w:rsidRPr="001E7FD9">
        <w:rPr>
          <w:lang w:val="ru-RU"/>
        </w:rPr>
        <w:t xml:space="preserve"> - неисполнение (несвоевременное исполнение) Участниками своих обязанностей, предусмотренных настоящими Правилами; </w:t>
      </w:r>
    </w:p>
    <w:p w14:paraId="5335B52A" w14:textId="77777777" w:rsidR="00F96F70" w:rsidRDefault="001E7FD9">
      <w:pPr>
        <w:rPr>
          <w:lang w:val="ru-RU"/>
        </w:rPr>
      </w:pPr>
      <w:r w:rsidRPr="001E7FD9">
        <w:rPr>
          <w:lang w:val="ru-RU"/>
        </w:rPr>
        <w:t xml:space="preserve">- неознакомление Участников с настоящими Условиями; </w:t>
      </w:r>
    </w:p>
    <w:p w14:paraId="52431CBE" w14:textId="77777777" w:rsidR="00F96F70" w:rsidRDefault="001E7FD9">
      <w:pPr>
        <w:rPr>
          <w:lang w:val="ru-RU"/>
        </w:rPr>
      </w:pPr>
      <w:r w:rsidRPr="001E7FD9">
        <w:rPr>
          <w:lang w:val="ru-RU"/>
        </w:rPr>
        <w:lastRenderedPageBreak/>
        <w:t>- несанкционированный доступ третьих лиц к аккаунту, электронной почте и/или средствам мобильной связи Участника Акции;</w:t>
      </w:r>
    </w:p>
    <w:p w14:paraId="45647A3B" w14:textId="77777777" w:rsidR="00F96F70" w:rsidRDefault="001E7FD9">
      <w:pPr>
        <w:rPr>
          <w:lang w:val="ru-RU"/>
        </w:rPr>
      </w:pPr>
      <w:r w:rsidRPr="001E7FD9">
        <w:rPr>
          <w:lang w:val="ru-RU"/>
        </w:rPr>
        <w:t xml:space="preserve">  - за любые убытки, понесенные Участниками вследствие участия в Акции, получения Победителем и использования Приза.</w:t>
      </w:r>
    </w:p>
    <w:p w14:paraId="57ADA333" w14:textId="77777777" w:rsidR="00F96F70" w:rsidRDefault="001E7FD9">
      <w:pPr>
        <w:rPr>
          <w:lang w:val="ru-RU"/>
        </w:rPr>
      </w:pPr>
      <w:r w:rsidRPr="001E7FD9">
        <w:rPr>
          <w:lang w:val="ru-RU"/>
        </w:rPr>
        <w:t xml:space="preserve"> Акция не является лотереей или иной основанной на риске игрой. </w:t>
      </w:r>
    </w:p>
    <w:p w14:paraId="735CDAD2" w14:textId="77777777" w:rsidR="00F96F70" w:rsidRDefault="001E7FD9">
      <w:pPr>
        <w:rPr>
          <w:lang w:val="ru-RU"/>
        </w:rPr>
      </w:pPr>
      <w:r w:rsidRPr="001E7FD9">
        <w:rPr>
          <w:lang w:val="ru-RU"/>
        </w:rPr>
        <w:t xml:space="preserve">Приз не выдается при несоблюдении участником Акции настоящих Правил. </w:t>
      </w:r>
    </w:p>
    <w:p w14:paraId="79C8F051" w14:textId="77777777" w:rsidR="00F96F70" w:rsidRDefault="001E7FD9">
      <w:pPr>
        <w:rPr>
          <w:lang w:val="ru-RU"/>
        </w:rPr>
      </w:pPr>
      <w:r w:rsidRPr="001E7FD9">
        <w:rPr>
          <w:lang w:val="ru-RU"/>
        </w:rPr>
        <w:t>Решения Организатора Акции по всем вопросам, связанным с проведением Акции, являются окончательными и не подлежащими пересмотру.</w:t>
      </w:r>
    </w:p>
    <w:p w14:paraId="76D49167" w14:textId="77777777" w:rsidR="00F96F70" w:rsidRDefault="001E7FD9">
      <w:pPr>
        <w:rPr>
          <w:lang w:val="ru-RU"/>
        </w:rPr>
      </w:pPr>
      <w:r w:rsidRPr="001E7FD9">
        <w:rPr>
          <w:lang w:val="ru-RU"/>
        </w:rPr>
        <w:t xml:space="preserve"> Организатор Акции на свое усмотрение может запретить дальнейшее участие в Акции любому лицу, которое подделывает или извлекает выгоду от подделки процесса участия в Акции или проведения Акции, или действует в нарушение настоящих Правил, или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настоящей Акцией. </w:t>
      </w:r>
    </w:p>
    <w:p w14:paraId="2FB997BE" w14:textId="77777777" w:rsidR="00F96F70" w:rsidRDefault="001E7FD9">
      <w:pPr>
        <w:rPr>
          <w:lang w:val="ru-RU"/>
        </w:rPr>
      </w:pPr>
      <w:r w:rsidRPr="001E7FD9">
        <w:rPr>
          <w:lang w:val="ru-RU"/>
        </w:rPr>
        <w:t xml:space="preserve">Если по какой-либо причине любой аспект настоящей Акции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 контролируемой Организатором Акции, которая искажает или затрагивает исполнение, безопасность, честность, целостность или надлежащее проведение Акции, Организатор Акции может на свое единоличное усмотрение аннулировать, прекратить полностью или временно, изменить проведение Акции или же признать недействительными любые затронутые заявки на участие в настоящей Акции. </w:t>
      </w:r>
    </w:p>
    <w:p w14:paraId="66E182CC" w14:textId="3842B4F3" w:rsidR="00F96F70" w:rsidRDefault="001E7FD9">
      <w:pPr>
        <w:rPr>
          <w:lang w:val="ru-RU"/>
        </w:rPr>
      </w:pPr>
      <w:r w:rsidRPr="001E7FD9">
        <w:rPr>
          <w:lang w:val="ru-RU"/>
        </w:rPr>
        <w:t xml:space="preserve">Участники Акции самостоятельно оплачивают все расходы, понесенные ими в связи с участием в Акции (в том числе, без ограничений, расходы, связанные с доступом в Интернет). </w:t>
      </w:r>
    </w:p>
    <w:p w14:paraId="27A86FA8" w14:textId="77777777" w:rsidR="00F96F70" w:rsidRDefault="001E7FD9">
      <w:pPr>
        <w:rPr>
          <w:lang w:val="ru-RU"/>
        </w:rPr>
      </w:pPr>
      <w:r w:rsidRPr="001E7FD9">
        <w:rPr>
          <w:lang w:val="ru-RU"/>
        </w:rPr>
        <w:t xml:space="preserve">Вся личная информация, которая предоставляется участником Акции Организатору, в том числе изображение гражданина, персональные данные, номер мобильного телефона и/или адрес электронной почты участника Акции, будет использоваться исключительно в связи с настоящей Акцией и не будет предоставляться каким-либо третьим лицам для целей, не связанных с Акцией, за исключением случаев, прямо предусмотренных законодательством Российской Федерации. </w:t>
      </w:r>
    </w:p>
    <w:p w14:paraId="38AAEFB2" w14:textId="77777777" w:rsidR="00F96F70" w:rsidRDefault="001E7FD9">
      <w:pPr>
        <w:rPr>
          <w:lang w:val="ru-RU"/>
        </w:rPr>
      </w:pPr>
      <w:r w:rsidRPr="001E7FD9">
        <w:rPr>
          <w:lang w:val="ru-RU"/>
        </w:rPr>
        <w:lastRenderedPageBreak/>
        <w:t xml:space="preserve">Все персональные данные, сообщенные участниками Акции для участия в Акции, будут обрабатываться и храниться в соответствии с условиями действующего законодательства Российской Федерации. </w:t>
      </w:r>
    </w:p>
    <w:p w14:paraId="7043A9C7" w14:textId="77777777" w:rsidR="00F96F70" w:rsidRDefault="001E7FD9">
      <w:pPr>
        <w:rPr>
          <w:lang w:val="ru-RU"/>
        </w:rPr>
      </w:pPr>
      <w:r w:rsidRPr="001E7FD9">
        <w:rPr>
          <w:lang w:val="ru-RU"/>
        </w:rPr>
        <w:t xml:space="preserve">Термины, употребляемые в настоящих Правилах, относятся исключительно к настоящей Акции. </w:t>
      </w:r>
    </w:p>
    <w:p w14:paraId="67228DBD" w14:textId="77777777" w:rsidR="00F96F70" w:rsidRDefault="001E7FD9">
      <w:pPr>
        <w:rPr>
          <w:lang w:val="ru-RU"/>
        </w:rPr>
      </w:pPr>
      <w:r w:rsidRPr="001E7FD9">
        <w:rPr>
          <w:lang w:val="ru-RU"/>
        </w:rPr>
        <w:t xml:space="preserve">Все спорные вопросы, касающиеся настоящей Акции, регулируются на основе действующего законодательства Российской Федерации и разрешаются по месту нахождения Организатора. </w:t>
      </w:r>
    </w:p>
    <w:p w14:paraId="0EF8388D" w14:textId="77777777" w:rsidR="00F96F70" w:rsidRDefault="001E7FD9">
      <w:pPr>
        <w:rPr>
          <w:lang w:val="ru-RU"/>
        </w:rPr>
      </w:pPr>
      <w:r w:rsidRPr="001E7FD9">
        <w:rPr>
          <w:lang w:val="ru-RU"/>
        </w:rPr>
        <w:t xml:space="preserve">Лицо, которое не соответствует критериям, предъявляемым к участникам Акции, и (или) не совершило необходимые для участия в Акции действия, не может принять участие в Акции. В случае выявления такого лица на любом из этапов проведения Акции такое лицо теряет право на получение приза по Акции. </w:t>
      </w:r>
    </w:p>
    <w:p w14:paraId="2C112D37" w14:textId="58AF3726" w:rsidR="001E7FD9" w:rsidRPr="001E7FD9" w:rsidRDefault="001E7FD9">
      <w:pPr>
        <w:rPr>
          <w:lang w:val="ru-RU"/>
        </w:rPr>
      </w:pPr>
      <w:r w:rsidRPr="001E7FD9">
        <w:rPr>
          <w:lang w:val="ru-RU"/>
        </w:rPr>
        <w:t>Акция не суммируется с другими акциями, скидками, действующими у Организатора в период проведения Акции.</w:t>
      </w:r>
    </w:p>
    <w:sectPr w:rsidR="001E7FD9" w:rsidRPr="001E7F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E2632"/>
    <w:multiLevelType w:val="hybridMultilevel"/>
    <w:tmpl w:val="02EA2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32988"/>
    <w:multiLevelType w:val="multilevel"/>
    <w:tmpl w:val="E620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8E6AD8"/>
    <w:multiLevelType w:val="multilevel"/>
    <w:tmpl w:val="11EC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132101">
    <w:abstractNumId w:val="2"/>
  </w:num>
  <w:num w:numId="2" w16cid:durableId="99647388">
    <w:abstractNumId w:val="1"/>
  </w:num>
  <w:num w:numId="3" w16cid:durableId="101600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E1"/>
    <w:rsid w:val="001E7FD9"/>
    <w:rsid w:val="0022143B"/>
    <w:rsid w:val="002703F4"/>
    <w:rsid w:val="002C0303"/>
    <w:rsid w:val="003C37F1"/>
    <w:rsid w:val="00425D55"/>
    <w:rsid w:val="00493C6C"/>
    <w:rsid w:val="004C76AC"/>
    <w:rsid w:val="00764C79"/>
    <w:rsid w:val="00806772"/>
    <w:rsid w:val="009635E1"/>
    <w:rsid w:val="009A0FEE"/>
    <w:rsid w:val="00A76BE6"/>
    <w:rsid w:val="00A93AC0"/>
    <w:rsid w:val="00E41D54"/>
    <w:rsid w:val="00ED5A8E"/>
    <w:rsid w:val="00EF6243"/>
    <w:rsid w:val="00F9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493F"/>
  <w15:chartTrackingRefBased/>
  <w15:docId w15:val="{EBC3B13C-3C8F-4182-B06C-ABB5700B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D55"/>
  </w:style>
  <w:style w:type="paragraph" w:styleId="1">
    <w:name w:val="heading 1"/>
    <w:basedOn w:val="a"/>
    <w:next w:val="a"/>
    <w:link w:val="10"/>
    <w:uiPriority w:val="9"/>
    <w:qFormat/>
    <w:rsid w:val="00963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63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635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635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635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635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635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635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635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35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635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635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635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635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635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635E1"/>
    <w:rPr>
      <w:rFonts w:eastAsiaTheme="majorEastAsia" w:cstheme="majorBidi"/>
      <w:color w:val="595959" w:themeColor="text1" w:themeTint="A6"/>
    </w:rPr>
  </w:style>
  <w:style w:type="character" w:customStyle="1" w:styleId="80">
    <w:name w:val="Заголовок 8 Знак"/>
    <w:basedOn w:val="a0"/>
    <w:link w:val="8"/>
    <w:uiPriority w:val="9"/>
    <w:semiHidden/>
    <w:rsid w:val="009635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635E1"/>
    <w:rPr>
      <w:rFonts w:eastAsiaTheme="majorEastAsia" w:cstheme="majorBidi"/>
      <w:color w:val="272727" w:themeColor="text1" w:themeTint="D8"/>
    </w:rPr>
  </w:style>
  <w:style w:type="paragraph" w:styleId="a3">
    <w:name w:val="Title"/>
    <w:basedOn w:val="a"/>
    <w:next w:val="a"/>
    <w:link w:val="a4"/>
    <w:uiPriority w:val="10"/>
    <w:qFormat/>
    <w:rsid w:val="00963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35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5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635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35E1"/>
    <w:pPr>
      <w:spacing w:before="160"/>
      <w:jc w:val="center"/>
    </w:pPr>
    <w:rPr>
      <w:i/>
      <w:iCs/>
      <w:color w:val="404040" w:themeColor="text1" w:themeTint="BF"/>
    </w:rPr>
  </w:style>
  <w:style w:type="character" w:customStyle="1" w:styleId="22">
    <w:name w:val="Цитата 2 Знак"/>
    <w:basedOn w:val="a0"/>
    <w:link w:val="21"/>
    <w:uiPriority w:val="29"/>
    <w:rsid w:val="009635E1"/>
    <w:rPr>
      <w:i/>
      <w:iCs/>
      <w:color w:val="404040" w:themeColor="text1" w:themeTint="BF"/>
    </w:rPr>
  </w:style>
  <w:style w:type="paragraph" w:styleId="a7">
    <w:name w:val="List Paragraph"/>
    <w:basedOn w:val="a"/>
    <w:uiPriority w:val="34"/>
    <w:qFormat/>
    <w:rsid w:val="009635E1"/>
    <w:pPr>
      <w:ind w:left="720"/>
      <w:contextualSpacing/>
    </w:pPr>
  </w:style>
  <w:style w:type="character" w:styleId="a8">
    <w:name w:val="Intense Emphasis"/>
    <w:basedOn w:val="a0"/>
    <w:uiPriority w:val="21"/>
    <w:qFormat/>
    <w:rsid w:val="009635E1"/>
    <w:rPr>
      <w:i/>
      <w:iCs/>
      <w:color w:val="0F4761" w:themeColor="accent1" w:themeShade="BF"/>
    </w:rPr>
  </w:style>
  <w:style w:type="paragraph" w:styleId="a9">
    <w:name w:val="Intense Quote"/>
    <w:basedOn w:val="a"/>
    <w:next w:val="a"/>
    <w:link w:val="aa"/>
    <w:uiPriority w:val="30"/>
    <w:qFormat/>
    <w:rsid w:val="00963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635E1"/>
    <w:rPr>
      <w:i/>
      <w:iCs/>
      <w:color w:val="0F4761" w:themeColor="accent1" w:themeShade="BF"/>
    </w:rPr>
  </w:style>
  <w:style w:type="character" w:styleId="ab">
    <w:name w:val="Intense Reference"/>
    <w:basedOn w:val="a0"/>
    <w:uiPriority w:val="32"/>
    <w:qFormat/>
    <w:rsid w:val="009635E1"/>
    <w:rPr>
      <w:b/>
      <w:bCs/>
      <w:smallCaps/>
      <w:color w:val="0F4761" w:themeColor="accent1" w:themeShade="BF"/>
      <w:spacing w:val="5"/>
    </w:rPr>
  </w:style>
  <w:style w:type="character" w:styleId="ac">
    <w:name w:val="Hyperlink"/>
    <w:basedOn w:val="a0"/>
    <w:uiPriority w:val="99"/>
    <w:unhideWhenUsed/>
    <w:rsid w:val="009635E1"/>
    <w:rPr>
      <w:color w:val="467886" w:themeColor="hyperlink"/>
      <w:u w:val="single"/>
    </w:rPr>
  </w:style>
  <w:style w:type="character" w:styleId="ad">
    <w:name w:val="Unresolved Mention"/>
    <w:basedOn w:val="a0"/>
    <w:uiPriority w:val="99"/>
    <w:semiHidden/>
    <w:unhideWhenUsed/>
    <w:rsid w:val="00963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mo@sumiag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sumiagro" TargetMode="External"/><Relationship Id="rId5" Type="http://schemas.openxmlformats.org/officeDocument/2006/relationships/hyperlink" Target="https://t.me/sumiag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329</TotalTime>
  <Pages>6</Pages>
  <Words>1696</Words>
  <Characters>9671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Chetverik</dc:creator>
  <cp:keywords/>
  <dc:description/>
  <cp:lastModifiedBy>Daria Chetverik</cp:lastModifiedBy>
  <cp:revision>9</cp:revision>
  <dcterms:created xsi:type="dcterms:W3CDTF">2025-09-24T07:02:00Z</dcterms:created>
  <dcterms:modified xsi:type="dcterms:W3CDTF">2025-10-14T13:01:00Z</dcterms:modified>
</cp:coreProperties>
</file>